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6"/>
        <w:gridCol w:w="1504"/>
        <w:gridCol w:w="1502"/>
        <w:gridCol w:w="1502"/>
        <w:gridCol w:w="1502"/>
        <w:gridCol w:w="1500"/>
      </w:tblGrid>
      <w:tr w:rsidRPr="009157D2" w:rsidR="00166F80" w:rsidTr="6D124411" w14:paraId="7740A73C" w14:textId="5C18714B">
        <w:trPr>
          <w:tblHeader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4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Class of insurance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5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Insurer(s) identity (including any excess layer insurers)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6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Tenderer proposed maximum deductible threshold each and every occurrence</w:t>
            </w:r>
          </w:p>
          <w:p w:rsidRPr="009157D2" w:rsidR="00166F80" w:rsidP="009157D2" w:rsidRDefault="00166F80" w14:paraId="7740A737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(NB. Confirm any aggregate Deductible if applicable)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8" w14:textId="3123BC3D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Contract to the requirements of Clause [</w:t>
            </w:r>
            <w:r w:rsidR="002C1373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41</w:t>
            </w: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] (Insurance)</w:t>
            </w:r>
          </w:p>
          <w:p w:rsidRPr="009157D2" w:rsidR="00166F80" w:rsidP="009157D2" w:rsidRDefault="00166F80" w14:paraId="7740A739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(NB. If not please specify areas of variance, alternative proposals or points of clarification)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A" w14:textId="1E7AFE93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 xml:space="preserve">Contract to the requirements of </w:t>
            </w:r>
            <w:r w:rsidR="002C1373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Annex B</w:t>
            </w:r>
            <w:bookmarkStart w:name="_GoBack" w:id="0"/>
            <w:bookmarkEnd w:id="0"/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 xml:space="preserve"> (Required Insurances)</w:t>
            </w:r>
          </w:p>
          <w:p w:rsidRPr="009157D2" w:rsidR="00166F80" w:rsidP="009157D2" w:rsidRDefault="00166F80" w14:paraId="7740A73B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(NB. If not please specify areas of variance, alternative proposals or points of clarification)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</w:tcPr>
          <w:p w:rsidRPr="009157D2" w:rsidR="00166F80" w:rsidP="009157D2" w:rsidRDefault="00020EC9" w14:paraId="30BF32B3" w14:textId="31D67C5A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Any other comments</w:t>
            </w:r>
          </w:p>
        </w:tc>
      </w:tr>
      <w:tr w:rsidRPr="009157D2" w:rsidR="002C4B43" w:rsidTr="6D124411" w14:paraId="7740A743" w14:textId="3208B872">
        <w:trPr>
          <w:trHeight w:val="1327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hideMark/>
          </w:tcPr>
          <w:p w:rsidR="002C4B43" w:rsidP="002C4B43" w:rsidRDefault="002C4B43" w14:paraId="50F0D5C1" w14:textId="77777777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 xml:space="preserve">Third Party Public &amp; Products Liability Insurance (£10m </w:t>
            </w:r>
            <w:proofErr w:type="spellStart"/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LoI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) </w:t>
            </w:r>
          </w:p>
          <w:p w:rsidRPr="002C4B43" w:rsidR="002C4B43" w:rsidP="4DA921AD" w:rsidRDefault="002C4B43" w14:paraId="7740A73D" w14:textId="70A6813C">
            <w:pPr>
              <w:spacing w:before="120" w:after="120" w:line="240" w:lineRule="auto"/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eastAsia="ja-JP"/>
              </w:rPr>
            </w:pPr>
            <w:r w:rsidRPr="4DA921AD" w:rsidR="4DA921AD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eastAsia="ja-JP"/>
              </w:rPr>
              <w:t xml:space="preserve">[Redacted: Commercial] </w:t>
            </w:r>
          </w:p>
        </w:tc>
        <w:tc>
          <w:tcPr>
            <w:tcW w:w="834" w:type="pct"/>
            <w:tcMar/>
          </w:tcPr>
          <w:p w:rsidRPr="009157D2" w:rsidR="002C4B43" w:rsidP="6D124411" w:rsidRDefault="002C4B43" w14:paraId="7740A73E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2C4B43" w:rsidR="002C4B43" w:rsidP="6D124411" w:rsidRDefault="002C4B43" w14:paraId="6503484A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2C4B43" w:rsidR="002C4B43" w:rsidP="6D124411" w:rsidRDefault="002C4B43" w14:paraId="7740A740" w14:textId="770B78EC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2C4B43" w:rsidR="002C4B43" w:rsidP="6D124411" w:rsidRDefault="002C4B43" w14:paraId="16EF923B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2C4B43" w:rsidR="002C4B43" w:rsidP="6D124411" w:rsidRDefault="002C4B43" w14:paraId="7740A741" w14:textId="4AF1B88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Mar/>
          </w:tcPr>
          <w:p w:rsidRPr="009157D2" w:rsidR="002C4B43" w:rsidP="6D124411" w:rsidRDefault="002C4B43" w14:paraId="5508FAF2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9157D2" w:rsidR="002C4B43" w:rsidP="6D124411" w:rsidRDefault="002C4B43" w14:paraId="7740A742" w14:textId="162A2517">
            <w:pPr>
              <w:pStyle w:val="Normal"/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832" w:type="pct"/>
            <w:tcMar/>
          </w:tcPr>
          <w:p w:rsidRPr="00434FE2" w:rsidR="002C4B43" w:rsidP="6D124411" w:rsidRDefault="002C4B43" w14:paraId="6BF360A1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434FE2" w:rsidR="002C4B43" w:rsidP="6D124411" w:rsidRDefault="002C4B43" w14:paraId="1398C8D4" w14:textId="7DCBFE19">
            <w:pPr>
              <w:pStyle w:val="Normal"/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</w:p>
        </w:tc>
      </w:tr>
      <w:tr w:rsidRPr="009157D2" w:rsidR="002C4B43" w:rsidTr="6D124411" w14:paraId="7740A74F" w14:textId="1FA97C21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C4B43" w:rsidR="002C4B43" w:rsidP="6D124411" w:rsidRDefault="002C4B43" w14:paraId="0E403B2A" w14:textId="4034503C">
            <w:pPr>
              <w:spacing w:before="120" w:after="120" w:line="240" w:lineRule="auto"/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eastAsia="ja-JP"/>
              </w:rPr>
            </w:pPr>
            <w:r w:rsidRPr="6D124411" w:rsidR="6D124411">
              <w:rPr>
                <w:color w:val="000000" w:themeColor="text1" w:themeTint="FF" w:themeShade="FF"/>
                <w:sz w:val="18"/>
                <w:szCs w:val="18"/>
                <w:lang w:eastAsia="ja-JP"/>
              </w:rPr>
              <w:t xml:space="preserve">Property Damage "All Risks" Insurance </w:t>
            </w:r>
          </w:p>
          <w:p w:rsidRPr="002C4B43" w:rsidR="002C4B43" w:rsidP="6D124411" w:rsidRDefault="002C4B43" w14:paraId="7740A74A" w14:textId="5C7E2545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</w:tc>
        <w:tc>
          <w:tcPr>
            <w:tcW w:w="834" w:type="pct"/>
            <w:tcMar/>
          </w:tcPr>
          <w:p w:rsidRPr="009157D2" w:rsidR="002C4B43" w:rsidP="6D124411" w:rsidRDefault="002C4B43" w14:paraId="4F947978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9157D2" w:rsidR="002C4B43" w:rsidP="6D124411" w:rsidRDefault="002C4B43" w14:paraId="7740A74B" w14:textId="4A00E86D">
            <w:pPr>
              <w:pStyle w:val="Normal"/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B43" w:rsidR="002C4B43" w:rsidP="6D124411" w:rsidRDefault="002C4B43" w14:paraId="09C01354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2C4B43" w:rsidR="002C4B43" w:rsidP="6D124411" w:rsidRDefault="002C4B43" w14:paraId="7740A74C" w14:textId="1E5F69C2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B43" w:rsidR="002C4B43" w:rsidP="6D124411" w:rsidRDefault="002C4B43" w14:paraId="5A6D448C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2C4B43" w:rsidR="002C4B43" w:rsidP="6D124411" w:rsidRDefault="002C4B43" w14:paraId="7740A74D" w14:textId="0A6D4864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B43" w:rsidR="002C4B43" w:rsidP="6D124411" w:rsidRDefault="002C4B43" w14:paraId="16F711D3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2C4B43" w:rsidR="002C4B43" w:rsidP="6D124411" w:rsidRDefault="002C4B43" w14:paraId="7740A74E" w14:textId="1F9E2DA2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2C4B43" w:rsidP="6D124411" w:rsidRDefault="002C4B43" w14:paraId="1A6A7ACC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434FE2" w:rsidR="002C4B43" w:rsidP="6D124411" w:rsidRDefault="002C4B43" w14:paraId="440BCC97" w14:textId="52D5C289">
            <w:pPr>
              <w:pStyle w:val="Normal"/>
              <w:spacing w:before="120" w:after="120" w:line="240" w:lineRule="auto"/>
              <w:rPr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Pr="009157D2" w:rsidR="002C4B43" w:rsidTr="6D124411" w14:paraId="7740A755" w14:textId="13B48517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2C4B43" w:rsidP="6D124411" w:rsidRDefault="002C4B43" w14:paraId="47E81CC0" w14:textId="22E9F052">
            <w:pPr>
              <w:spacing w:before="120" w:after="120" w:line="240" w:lineRule="auto"/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eastAsia="ja-JP"/>
              </w:rPr>
            </w:pPr>
            <w:r w:rsidRPr="6D124411" w:rsidR="6D124411">
              <w:rPr>
                <w:color w:val="000000" w:themeColor="text1" w:themeTint="FF" w:themeShade="FF"/>
                <w:sz w:val="18"/>
                <w:szCs w:val="18"/>
                <w:lang w:eastAsia="ja-JP"/>
              </w:rPr>
              <w:t xml:space="preserve">Goods in Transit Insurance (United Kingdom transits) </w:t>
            </w:r>
          </w:p>
          <w:p w:rsidRPr="009157D2" w:rsidR="002C4B43" w:rsidP="6D124411" w:rsidRDefault="002C4B43" w14:paraId="7740A750" w14:textId="0F632455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34D52F2C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1" w14:textId="30915E31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0188A36D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2" w14:textId="452A5FD3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7A41D952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3" w14:textId="6F5FF8CD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3B2953EC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4" w14:textId="3645C6C5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2C4B43" w:rsidP="6D124411" w:rsidRDefault="002C4B43" w14:paraId="2A6D6E47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434FE2" w:rsidR="002C4B43" w:rsidP="6D124411" w:rsidRDefault="002C4B43" w14:paraId="0F627ABB" w14:textId="48A058ED">
            <w:pPr>
              <w:pStyle w:val="Normal"/>
              <w:spacing w:before="120" w:after="120" w:line="240" w:lineRule="auto"/>
              <w:rPr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Pr="009157D2" w:rsidR="002C4B43" w:rsidTr="6D124411" w14:paraId="7740A75B" w14:textId="500B1453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4B43" w:rsidP="002C4B43" w:rsidRDefault="002C4B43" w14:paraId="0D706D9B" w14:textId="77777777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6D124411" w:rsidR="6D124411">
              <w:rPr>
                <w:color w:val="000000" w:themeColor="text1" w:themeTint="FF" w:themeShade="FF"/>
                <w:sz w:val="18"/>
                <w:szCs w:val="18"/>
                <w:lang w:eastAsia="ja-JP"/>
              </w:rPr>
              <w:t>Cargo Insurance (for transits terminating outside of the United Kingdom)</w:t>
            </w:r>
          </w:p>
          <w:p w:rsidRPr="00796A5B" w:rsidR="00796A5B" w:rsidP="6D124411" w:rsidRDefault="00796A5B" w14:paraId="7740A756" w14:textId="6961ACA2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19C770EC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7" w14:textId="5148C3E4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5E8C2192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8" w14:textId="67E5697D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16FC7A07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9" w14:textId="42A10286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3150E82D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7740A75A" w14:textId="0DEBACC5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6A5B" w:rsidR="002C4B43" w:rsidP="6D124411" w:rsidRDefault="00796A5B" w14:paraId="47E81ABB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796A5B" w:rsidR="002C4B43" w:rsidP="6D124411" w:rsidRDefault="00796A5B" w14:paraId="54179D6D" w14:textId="3EF3CC46">
            <w:pPr>
              <w:pStyle w:val="Normal"/>
              <w:spacing w:before="120" w:after="120" w:line="240" w:lineRule="auto"/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Pr="009157D2" w:rsidR="002C4B43" w:rsidTr="6D124411" w14:paraId="7740A761" w14:textId="28FF404E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2C4B43" w:rsidP="6D124411" w:rsidRDefault="002C4B43" w14:paraId="24A6ECC1" w14:textId="2D96AF9A">
            <w:pPr>
              <w:spacing w:before="120" w:after="120" w:line="240" w:lineRule="auto"/>
              <w:rPr>
                <w:color w:val="000000" w:themeColor="text1" w:themeTint="FF" w:themeShade="FF"/>
                <w:sz w:val="18"/>
                <w:szCs w:val="18"/>
                <w:lang w:eastAsia="ja-JP"/>
              </w:rPr>
            </w:pPr>
            <w:r w:rsidRPr="6D124411" w:rsidR="6D124411">
              <w:rPr>
                <w:color w:val="000000" w:themeColor="text1" w:themeTint="FF" w:themeShade="FF"/>
                <w:sz w:val="18"/>
                <w:szCs w:val="18"/>
                <w:lang w:eastAsia="ja-JP"/>
              </w:rPr>
              <w:t>Employers Liability Insurance</w:t>
            </w:r>
            <w:r>
              <w:br/>
            </w:r>
          </w:p>
          <w:p w:rsidRPr="009157D2" w:rsidR="002C4B43" w:rsidP="6D124411" w:rsidRDefault="002C4B43" w14:paraId="7740A75C" w14:textId="5510FA1A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1C7BC1DE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5D" w14:textId="30E08A24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433C6" w:rsidR="002C4B43" w:rsidP="6D124411" w:rsidRDefault="00E433C6" w14:paraId="0CA30BB6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5E" w14:textId="6BF509A1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70305236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5F" w14:textId="323506A6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41B8CE99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60" w14:textId="0E17949C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2C4B43" w:rsidP="6D124411" w:rsidRDefault="002C4B43" w14:paraId="25186C8E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434FE2" w:rsidR="002C4B43" w:rsidP="6D124411" w:rsidRDefault="002C4B43" w14:paraId="6352C4C7" w14:textId="3E6CF81C">
            <w:pPr>
              <w:pStyle w:val="Normal"/>
              <w:spacing w:before="120" w:after="120" w:line="240" w:lineRule="auto"/>
              <w:rPr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Pr="009157D2" w:rsidR="002C4B43" w:rsidTr="6D124411" w14:paraId="7740A767" w14:textId="7953FB54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2C4B43" w:rsidP="002C4B43" w:rsidRDefault="002C4B43" w14:paraId="7740A762" w14:textId="13106115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>Motor vehicle</w:t>
            </w: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 xml:space="preserve"> insurance including 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2CEF1D7F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63" w14:textId="3FBAE061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3AC39517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64" w14:textId="3EF5D361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60769D4B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65" w14:textId="7F404C8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478646B0" w14:textId="6F6ACCE8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  <w:p w:rsidRPr="00E433C6" w:rsidR="002C4B43" w:rsidP="6D124411" w:rsidRDefault="00E433C6" w14:paraId="7740A766" w14:textId="5C075DC6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b w:val="1"/>
                <w:bCs w:val="1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433C6" w:rsidR="002C4B43" w:rsidP="6D124411" w:rsidRDefault="00E433C6" w14:paraId="25DDBB14" w14:textId="458D286B">
            <w:pPr>
              <w:spacing w:before="120" w:after="120" w:line="240" w:lineRule="auto"/>
              <w:rPr>
                <w:b w:val="1"/>
                <w:bCs w:val="1"/>
                <w:sz w:val="18"/>
                <w:szCs w:val="18"/>
              </w:rPr>
            </w:pPr>
            <w:r w:rsidRPr="6D124411" w:rsidR="6D124411">
              <w:rPr>
                <w:b w:val="1"/>
                <w:bCs w:val="1"/>
                <w:sz w:val="18"/>
                <w:szCs w:val="18"/>
              </w:rPr>
              <w:t>[Redacted Commercial]</w:t>
            </w:r>
          </w:p>
        </w:tc>
      </w:tr>
    </w:tbl>
    <w:p w:rsidR="009155CE" w:rsidRDefault="004068F7" w14:paraId="7740A768" w14:textId="77777777"/>
    <w:sectPr w:rsidR="009155CE" w:rsidSect="007F227D">
      <w:headerReference w:type="default" r:id="rId6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8F7" w:rsidP="009157D2" w:rsidRDefault="004068F7" w14:paraId="1FC64CDB" w14:textId="77777777">
      <w:pPr>
        <w:spacing w:after="0" w:line="240" w:lineRule="auto"/>
      </w:pPr>
      <w:r>
        <w:separator/>
      </w:r>
    </w:p>
  </w:endnote>
  <w:endnote w:type="continuationSeparator" w:id="0">
    <w:p w:rsidR="004068F7" w:rsidP="009157D2" w:rsidRDefault="004068F7" w14:paraId="49B5C15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8F7" w:rsidP="009157D2" w:rsidRDefault="004068F7" w14:paraId="1E2883E4" w14:textId="77777777">
      <w:pPr>
        <w:spacing w:after="0" w:line="240" w:lineRule="auto"/>
      </w:pPr>
      <w:r>
        <w:separator/>
      </w:r>
    </w:p>
  </w:footnote>
  <w:footnote w:type="continuationSeparator" w:id="0">
    <w:p w:rsidR="004068F7" w:rsidP="009157D2" w:rsidRDefault="004068F7" w14:paraId="45BE0A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7D2" w:rsidP="009157D2" w:rsidRDefault="009157D2" w14:paraId="7740A76D" w14:textId="77777777">
    <w:pPr>
      <w:pStyle w:val="Header"/>
      <w:jc w:val="center"/>
    </w:pPr>
    <w:r>
      <w:t>OFFICIAL SENSITIVE – COMMERCIAL</w:t>
    </w:r>
  </w:p>
  <w:p w:rsidR="00807993" w:rsidP="009157D2" w:rsidRDefault="00807993" w14:paraId="209FC8A1" w14:textId="792A0E54">
    <w:pPr>
      <w:pStyle w:val="Header"/>
      <w:jc w:val="right"/>
    </w:pPr>
    <w:r>
      <w:t xml:space="preserve"> </w:t>
    </w:r>
  </w:p>
  <w:p w:rsidR="009157D2" w:rsidP="009157D2" w:rsidRDefault="009157D2" w14:paraId="7740A76E" w14:textId="7173FE81">
    <w:pPr>
      <w:pStyle w:val="Header"/>
      <w:jc w:val="right"/>
    </w:pPr>
    <w:r>
      <w:t>Append</w:t>
    </w:r>
    <w:r w:rsidR="00166F80">
      <w:t xml:space="preserve">ix </w:t>
    </w:r>
    <w:r w:rsidR="009D29DB">
      <w:t>2</w:t>
    </w:r>
    <w:r w:rsidR="00166F80">
      <w:t xml:space="preserve"> to Annex B to DSACOMDD/</w:t>
    </w:r>
    <w:r w:rsidR="009D29DB">
      <w:t>5066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D2"/>
    <w:rsid w:val="00020EC9"/>
    <w:rsid w:val="00166F80"/>
    <w:rsid w:val="002473EA"/>
    <w:rsid w:val="002C1373"/>
    <w:rsid w:val="002C4B43"/>
    <w:rsid w:val="004068F7"/>
    <w:rsid w:val="00427B20"/>
    <w:rsid w:val="00487CBE"/>
    <w:rsid w:val="004D1698"/>
    <w:rsid w:val="006957CD"/>
    <w:rsid w:val="00796A5B"/>
    <w:rsid w:val="007F227D"/>
    <w:rsid w:val="00807993"/>
    <w:rsid w:val="00895F10"/>
    <w:rsid w:val="009157D2"/>
    <w:rsid w:val="009A6C8B"/>
    <w:rsid w:val="009D29DB"/>
    <w:rsid w:val="00A35525"/>
    <w:rsid w:val="00B20BF8"/>
    <w:rsid w:val="00DB2EAE"/>
    <w:rsid w:val="00E433C6"/>
    <w:rsid w:val="00E52666"/>
    <w:rsid w:val="00EF652B"/>
    <w:rsid w:val="00F301ED"/>
    <w:rsid w:val="4DA921AD"/>
    <w:rsid w:val="6D12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0A734"/>
  <w15:chartTrackingRefBased/>
  <w15:docId w15:val="{7E876BF0-BF68-4EF8-96D1-BC8CD40B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57D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157D2"/>
  </w:style>
  <w:style w:type="paragraph" w:styleId="Footer">
    <w:name w:val="footer"/>
    <w:basedOn w:val="Normal"/>
    <w:link w:val="FooterChar"/>
    <w:uiPriority w:val="99"/>
    <w:unhideWhenUsed/>
    <w:rsid w:val="009157D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157D2"/>
  </w:style>
  <w:style w:type="paragraph" w:styleId="BalloonText">
    <w:name w:val="Balloon Text"/>
    <w:basedOn w:val="Normal"/>
    <w:link w:val="BalloonTextChar"/>
    <w:uiPriority w:val="99"/>
    <w:semiHidden/>
    <w:unhideWhenUsed/>
    <w:rsid w:val="0016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66F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D29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Harrison, Varick C2 (DES LD Comrcl-DSA CD-Graduate)</dc:creator>
  <keywords/>
  <dc:description/>
  <lastModifiedBy>Frost, Chris Mr (DES LD-DESA-DSS Comrcl Ld1)</lastModifiedBy>
  <revision>7</revision>
  <lastPrinted>2018-07-19T11:00:00.0000000Z</lastPrinted>
  <dcterms:created xsi:type="dcterms:W3CDTF">2019-11-13T09:27:00.0000000Z</dcterms:created>
  <dcterms:modified xsi:type="dcterms:W3CDTF">2020-01-09T09:06:57.1318387Z</dcterms:modified>
</coreProperties>
</file>